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B57E45" w14:textId="77777777" w:rsidR="005E53BC" w:rsidRDefault="005E53BC" w:rsidP="005E53BC">
      <w:pPr>
        <w:pStyle w:val="a3"/>
        <w:spacing w:line="240" w:lineRule="exact"/>
        <w:ind w:left="4247" w:right="323" w:firstLine="709"/>
        <w:rPr>
          <w:lang w:val="ru-RU"/>
        </w:rPr>
      </w:pPr>
      <w:bookmarkStart w:id="0" w:name="_GoBack"/>
      <w:r>
        <w:rPr>
          <w:lang w:val="ru-RU"/>
        </w:rPr>
        <w:t>УТВЕРЖДЕН</w:t>
      </w:r>
    </w:p>
    <w:p w14:paraId="2EB9EEE4" w14:textId="77777777" w:rsidR="005E53BC" w:rsidRDefault="005E53BC" w:rsidP="005E53BC">
      <w:pPr>
        <w:pStyle w:val="a3"/>
        <w:spacing w:line="240" w:lineRule="exact"/>
        <w:ind w:left="4956" w:right="323"/>
        <w:rPr>
          <w:lang w:val="ru-RU"/>
        </w:rPr>
      </w:pPr>
      <w:r>
        <w:rPr>
          <w:lang w:val="ru-RU"/>
        </w:rPr>
        <w:t xml:space="preserve">приказом Министерства </w:t>
      </w:r>
      <w:r>
        <w:rPr>
          <w:lang w:val="ru-RU"/>
        </w:rPr>
        <w:br/>
        <w:t xml:space="preserve">по управлению имуществом </w:t>
      </w:r>
      <w:r>
        <w:rPr>
          <w:lang w:val="ru-RU"/>
        </w:rPr>
        <w:br/>
        <w:t xml:space="preserve">и градостроительной деятельности Пермского края </w:t>
      </w:r>
    </w:p>
    <w:p w14:paraId="2E0E61CB" w14:textId="19A7326C" w:rsidR="005E53BC" w:rsidRPr="00C92EE4" w:rsidRDefault="005E53BC" w:rsidP="005E53BC">
      <w:pPr>
        <w:pStyle w:val="a3"/>
        <w:spacing w:line="240" w:lineRule="exact"/>
        <w:ind w:left="4247" w:right="323" w:firstLine="709"/>
        <w:rPr>
          <w:lang w:val="ru-RU"/>
        </w:rPr>
      </w:pPr>
      <w:r>
        <w:rPr>
          <w:lang w:val="ru-RU"/>
        </w:rPr>
        <w:t xml:space="preserve">от </w:t>
      </w:r>
      <w:proofErr w:type="gramStart"/>
      <w:r w:rsidR="00B17158">
        <w:rPr>
          <w:lang w:val="ru-RU"/>
        </w:rPr>
        <w:t>05.02.2026  31</w:t>
      </w:r>
      <w:proofErr w:type="gramEnd"/>
      <w:r w:rsidR="00B17158">
        <w:rPr>
          <w:lang w:val="ru-RU"/>
        </w:rPr>
        <w:t>-02-1-4-191</w:t>
      </w:r>
    </w:p>
    <w:bookmarkEnd w:id="0"/>
    <w:p w14:paraId="0676D88E" w14:textId="77777777" w:rsidR="00147748" w:rsidRPr="005E53BC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185E826D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7CBE43F8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2A428006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543634A1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E564C94" w14:textId="6D59E50D" w:rsidR="00147748" w:rsidRDefault="00147748" w:rsidP="00612E73">
      <w:pPr>
        <w:pStyle w:val="a3"/>
        <w:ind w:left="333" w:right="326"/>
        <w:rPr>
          <w:lang w:val="ru-RU"/>
        </w:rPr>
      </w:pPr>
    </w:p>
    <w:p w14:paraId="2CB50E7F" w14:textId="77777777" w:rsidR="00612E73" w:rsidRDefault="00612E73" w:rsidP="008C44DB">
      <w:pPr>
        <w:pStyle w:val="a3"/>
        <w:ind w:left="333" w:right="326"/>
        <w:jc w:val="center"/>
        <w:rPr>
          <w:lang w:val="ru-RU"/>
        </w:rPr>
      </w:pPr>
    </w:p>
    <w:p w14:paraId="48E9C829" w14:textId="0C24ADC9" w:rsidR="00147748" w:rsidRDefault="008C44DB" w:rsidP="008C44DB">
      <w:pPr>
        <w:pStyle w:val="a3"/>
        <w:spacing w:line="360" w:lineRule="exact"/>
        <w:jc w:val="center"/>
        <w:rPr>
          <w:b/>
          <w:lang w:val="ru-RU"/>
        </w:rPr>
      </w:pPr>
      <w:r w:rsidRPr="008C44DB">
        <w:rPr>
          <w:sz w:val="32"/>
          <w:szCs w:val="32"/>
          <w:lang w:val="ru-RU"/>
        </w:rPr>
        <w:t>ГЕНЕРАЛЬН</w:t>
      </w:r>
      <w:r>
        <w:rPr>
          <w:sz w:val="32"/>
          <w:szCs w:val="32"/>
          <w:lang w:val="ru-RU"/>
        </w:rPr>
        <w:t>ЫЙ ПЛАН</w:t>
      </w:r>
      <w:r w:rsidRPr="008C44DB">
        <w:rPr>
          <w:sz w:val="32"/>
          <w:szCs w:val="32"/>
          <w:lang w:val="ru-RU"/>
        </w:rPr>
        <w:t xml:space="preserve"> ПЕРМСКОГО МУНИЦИПАЛЬНОГО ОКРУГА ПЕРМСКОГО КРАЯ НА ЧАСТЬ ТЕРРИТОРИИ ЗА ГРАНИЦАМИ НАСЕЛЕННЫХ ПУНКТОВ ПРИМЕНИТЕЛЬНО К ЗЕМЕЛЬНЫМ УЧАСТКАМ С КАДАСТРОВЫМИ НОМЕРАМИ 59:32:4370001:282, 59:32:4370001:283, 59:32:4370001:284, 59:32:4370001:292, 59:32:4370001:293, 59:32:4370001:294, 59:32:4370001:911, 59:32:4370001:116, 59:32:4370001:176,</w:t>
      </w:r>
      <w:r>
        <w:rPr>
          <w:sz w:val="32"/>
          <w:szCs w:val="32"/>
          <w:lang w:val="ru-RU"/>
        </w:rPr>
        <w:t xml:space="preserve"> </w:t>
      </w:r>
      <w:r w:rsidRPr="008C44DB">
        <w:rPr>
          <w:sz w:val="32"/>
          <w:szCs w:val="32"/>
          <w:lang w:val="ru-RU"/>
        </w:rPr>
        <w:t>59:32:4370001:323, 59:32:4370001:239, 59:32:4370001:288, 59:32:4370001:289, 59:32:4370001:290, 59:32:4370001:1096, 59:32:4370001:1152, 59:32:4370001:1153, 59:32:4370001:1154, 59:32:4370001:1155, 59:32:4370001:1149, 59:32:4370001:1150,</w:t>
      </w:r>
      <w:r>
        <w:rPr>
          <w:sz w:val="32"/>
          <w:szCs w:val="32"/>
          <w:lang w:val="ru-RU"/>
        </w:rPr>
        <w:t xml:space="preserve"> </w:t>
      </w:r>
      <w:r w:rsidRPr="008C44DB">
        <w:rPr>
          <w:sz w:val="32"/>
          <w:szCs w:val="32"/>
          <w:lang w:val="ru-RU"/>
        </w:rPr>
        <w:t>59:32:4370001:19, 59:32:4370001:40, 59:32:4370001:859, 59:32:4370001:683, 59:32:4370001:858, 59:32:4370001:852, 59:32:4370001:828, 59:32:4370001:701, 59:32:4370001:702 И ТЕРРИТОРИИ, РАСПОЛОЖЕННОЙ МЕЖДУ ЗЕМЕЛЬНЫМИ УЧАСТКАМИ</w:t>
      </w:r>
      <w:r>
        <w:rPr>
          <w:sz w:val="32"/>
          <w:szCs w:val="32"/>
          <w:lang w:val="ru-RU"/>
        </w:rPr>
        <w:t xml:space="preserve"> </w:t>
      </w:r>
      <w:r w:rsidRPr="008C44DB">
        <w:rPr>
          <w:sz w:val="32"/>
          <w:szCs w:val="32"/>
          <w:lang w:val="ru-RU"/>
        </w:rPr>
        <w:t>С КАДАСТРОВЫМИ НОМЕРАМИ 59:32:4370001:239, 59:32:4370001:289,</w:t>
      </w:r>
      <w:r>
        <w:rPr>
          <w:sz w:val="32"/>
          <w:szCs w:val="32"/>
          <w:lang w:val="ru-RU"/>
        </w:rPr>
        <w:t xml:space="preserve"> </w:t>
      </w:r>
      <w:r w:rsidRPr="008C44DB">
        <w:rPr>
          <w:sz w:val="32"/>
          <w:szCs w:val="32"/>
          <w:lang w:val="ru-RU"/>
        </w:rPr>
        <w:t>59:32:4370001:1115, 59:32:4370001:1096 И 59:32:4370001:1153</w:t>
      </w:r>
    </w:p>
    <w:p w14:paraId="7DC4615F" w14:textId="77777777" w:rsidR="00D64246" w:rsidRPr="00147748" w:rsidRDefault="00D64246" w:rsidP="00691C98">
      <w:pPr>
        <w:pStyle w:val="a3"/>
        <w:spacing w:line="360" w:lineRule="exact"/>
        <w:ind w:left="0"/>
        <w:rPr>
          <w:b/>
          <w:lang w:val="ru-RU"/>
        </w:rPr>
      </w:pPr>
    </w:p>
    <w:p w14:paraId="4BB0AC47" w14:textId="77777777" w:rsidR="00147748" w:rsidRPr="00147748" w:rsidRDefault="00147748" w:rsidP="00691C98">
      <w:pPr>
        <w:pStyle w:val="a3"/>
        <w:spacing w:line="360" w:lineRule="exact"/>
        <w:ind w:left="0"/>
        <w:jc w:val="center"/>
        <w:rPr>
          <w:lang w:val="ru-RU"/>
        </w:rPr>
      </w:pPr>
      <w:r w:rsidRPr="00147748">
        <w:rPr>
          <w:lang w:val="ru-RU"/>
        </w:rPr>
        <w:t>ПОЛОЖЕНИЕ О ТЕРРИТОРИАЛЬНОМ ПЛАНИРОВАНИИ</w:t>
      </w:r>
    </w:p>
    <w:p w14:paraId="53CE0266" w14:textId="77777777" w:rsidR="00147748" w:rsidRPr="0014774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213EDE65" w14:textId="77777777" w:rsidR="003458F8" w:rsidRPr="00147748" w:rsidRDefault="003458F8" w:rsidP="00691C98">
      <w:pPr>
        <w:spacing w:line="360" w:lineRule="exact"/>
        <w:rPr>
          <w:sz w:val="28"/>
          <w:szCs w:val="28"/>
          <w:lang w:val="ru-RU"/>
        </w:rPr>
      </w:pPr>
    </w:p>
    <w:p w14:paraId="03E68C48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1FECFC18" w14:textId="697136CF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37509671" w14:textId="3EE28229" w:rsidR="00612E73" w:rsidRDefault="00612E73" w:rsidP="00691C98">
      <w:pPr>
        <w:spacing w:line="360" w:lineRule="exact"/>
        <w:rPr>
          <w:sz w:val="28"/>
          <w:szCs w:val="28"/>
          <w:lang w:val="ru-RU"/>
        </w:rPr>
      </w:pPr>
    </w:p>
    <w:p w14:paraId="12A8252E" w14:textId="3E438BE6" w:rsidR="00612E73" w:rsidRDefault="00612E73" w:rsidP="00691C98">
      <w:pPr>
        <w:spacing w:line="360" w:lineRule="exact"/>
        <w:rPr>
          <w:sz w:val="28"/>
          <w:szCs w:val="28"/>
          <w:lang w:val="ru-RU"/>
        </w:rPr>
      </w:pPr>
    </w:p>
    <w:p w14:paraId="405AC980" w14:textId="14312323" w:rsidR="00612E73" w:rsidRDefault="00612E73" w:rsidP="00691C98">
      <w:pPr>
        <w:spacing w:line="360" w:lineRule="exact"/>
        <w:rPr>
          <w:sz w:val="28"/>
          <w:szCs w:val="28"/>
          <w:lang w:val="ru-RU"/>
        </w:rPr>
      </w:pPr>
    </w:p>
    <w:p w14:paraId="76FC79A6" w14:textId="67CF13EE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516EF12B" w14:textId="48DA1D84" w:rsidR="00687A9D" w:rsidRDefault="001470E3" w:rsidP="00261264">
      <w:pPr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202</w:t>
      </w:r>
      <w:r w:rsidR="006D6958">
        <w:rPr>
          <w:sz w:val="28"/>
          <w:szCs w:val="28"/>
          <w:lang w:val="ru-RU"/>
        </w:rPr>
        <w:t>5</w:t>
      </w:r>
    </w:p>
    <w:p w14:paraId="4C28324B" w14:textId="77777777" w:rsidR="00687A9D" w:rsidRDefault="00687A9D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327BFAAC" w14:textId="5BCFE41C" w:rsidR="00147748" w:rsidRPr="00855A12" w:rsidRDefault="00147748" w:rsidP="007D5009">
      <w:pPr>
        <w:spacing w:line="360" w:lineRule="exact"/>
        <w:jc w:val="center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lastRenderedPageBreak/>
        <w:t>СОДЕРЖАНИЕ</w:t>
      </w:r>
    </w:p>
    <w:p w14:paraId="639B1442" w14:textId="77777777" w:rsidR="0074721C" w:rsidRPr="00855A12" w:rsidRDefault="0074721C" w:rsidP="0074721C">
      <w:pPr>
        <w:spacing w:line="360" w:lineRule="exact"/>
        <w:jc w:val="both"/>
        <w:rPr>
          <w:sz w:val="28"/>
          <w:szCs w:val="28"/>
          <w:lang w:val="ru-RU"/>
        </w:rPr>
      </w:pPr>
    </w:p>
    <w:sdt>
      <w:sdtPr>
        <w:rPr>
          <w:sz w:val="28"/>
          <w:szCs w:val="28"/>
        </w:rPr>
        <w:id w:val="13067316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FB6E97" w14:textId="01D1066E" w:rsidR="00DA50A4" w:rsidRPr="005E4580" w:rsidRDefault="003E3B0A" w:rsidP="00B775C4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5E4580">
            <w:rPr>
              <w:sz w:val="28"/>
              <w:szCs w:val="28"/>
            </w:rPr>
            <w:fldChar w:fldCharType="begin"/>
          </w:r>
          <w:r w:rsidRPr="005E4580">
            <w:rPr>
              <w:sz w:val="28"/>
              <w:szCs w:val="28"/>
            </w:rPr>
            <w:instrText xml:space="preserve"> TOC \o "1-3" \h \z \u </w:instrText>
          </w:r>
          <w:r w:rsidRPr="005E4580">
            <w:rPr>
              <w:sz w:val="28"/>
              <w:szCs w:val="28"/>
            </w:rPr>
            <w:fldChar w:fldCharType="separate"/>
          </w:r>
          <w:hyperlink w:anchor="_Toc127892908" w:history="1">
            <w:r w:rsidR="00DA50A4" w:rsidRPr="005E4580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DA50A4" w:rsidRPr="005E4580">
              <w:rPr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noProof/>
                <w:webHidden/>
                <w:sz w:val="28"/>
                <w:szCs w:val="28"/>
              </w:rPr>
              <w:instrText xml:space="preserve"> PAGEREF _Toc127892908 \h </w:instrText>
            </w:r>
            <w:r w:rsidR="00DA50A4" w:rsidRPr="005E4580">
              <w:rPr>
                <w:noProof/>
                <w:webHidden/>
                <w:sz w:val="28"/>
                <w:szCs w:val="28"/>
              </w:rPr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91C71">
              <w:rPr>
                <w:noProof/>
                <w:webHidden/>
                <w:sz w:val="28"/>
                <w:szCs w:val="28"/>
              </w:rPr>
              <w:t>3</w:t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CE81EE" w14:textId="007E2090" w:rsidR="00DA50A4" w:rsidRPr="005E4580" w:rsidRDefault="00B17158" w:rsidP="00B775C4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127892909" w:history="1">
            <w:r w:rsidR="00DA50A4" w:rsidRPr="005E4580">
              <w:rPr>
                <w:rStyle w:val="a7"/>
                <w:noProof/>
                <w:sz w:val="28"/>
                <w:szCs w:val="28"/>
                <w:lang w:val="ru-RU"/>
              </w:rPr>
              <w:t xml:space="preserve">1. СВЕДЕНИЯ О ВИДАХ, НАЗНАЧЕНИИ И НАИМЕНОВАНИЯХ ПЛАНИРУЕМЫХ ДЛЯ РАЗМЕЩЕНИЯ ОБЪЕКТОВ МЕСТНОГО ЗНАЧЕНИЯ, ИХ ОСНОВНЫЕ ХАРАКТЕРИСТИКИ, ИХ МЕСТОПОЛОЖЕНИЕ, </w:t>
            </w:r>
            <w:r w:rsidR="00DA50A4" w:rsidRPr="005E4580">
              <w:rPr>
                <w:rStyle w:val="a7"/>
                <w:noProof/>
                <w:sz w:val="28"/>
                <w:szCs w:val="28"/>
                <w:lang w:val="ru-RU" w:eastAsia="ru-RU"/>
              </w:rPr>
              <w:t>А ТАКЖЕ ХАРАКТЕРИСТИКИ ЗОН С ОСОБЫМИ УСЛОВИЯМИ ИСПОЛЬЗОВАНИЯ ТЕРРИТОРИЙ</w:t>
            </w:r>
            <w:r w:rsidR="00DA50A4" w:rsidRPr="005E4580">
              <w:rPr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noProof/>
                <w:webHidden/>
                <w:sz w:val="28"/>
                <w:szCs w:val="28"/>
              </w:rPr>
              <w:instrText xml:space="preserve"> PAGEREF _Toc127892909 \h </w:instrText>
            </w:r>
            <w:r w:rsidR="00DA50A4" w:rsidRPr="005E4580">
              <w:rPr>
                <w:noProof/>
                <w:webHidden/>
                <w:sz w:val="28"/>
                <w:szCs w:val="28"/>
              </w:rPr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91C71">
              <w:rPr>
                <w:noProof/>
                <w:webHidden/>
                <w:sz w:val="28"/>
                <w:szCs w:val="28"/>
              </w:rPr>
              <w:t>4</w:t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5B50AC" w14:textId="71586691" w:rsidR="00DA50A4" w:rsidRPr="005E4580" w:rsidRDefault="00B17158" w:rsidP="00B775C4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127892910" w:history="1">
            <w:r w:rsidR="00DA50A4" w:rsidRPr="005E4580">
              <w:rPr>
                <w:rStyle w:val="a7"/>
                <w:noProof/>
                <w:sz w:val="28"/>
                <w:szCs w:val="28"/>
                <w:lang w:val="ru-RU"/>
              </w:rPr>
              <w:t>2. ПАРАМЕТРЫ ФУНКЦИОНАЛЬНЫХ ЗОН, А ТАКЖЕ СВЕДЕНИЯ О ПЛАНИРУЕМЫХ ДЛЯ РАЗМЕЩЕНИЯ В НИХ ОБЪЕКТАХ ФЕДЕРАЛЬНОГО ЗНАЧЕНИЯ, ОБЪЕКТАХ РЕГИОНАЛЬНОГО ЗНАЧЕНИЯ, ОБЪЕКТАХ МЕСТНОГО ЗНАЧЕНИЯ, ЗА ИСКЛЮЧЕНИЕМ ЛИНЕЙНЫХ ОБЪЕКТОВ</w:t>
            </w:r>
            <w:r w:rsidR="00DA50A4" w:rsidRPr="005E4580">
              <w:rPr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noProof/>
                <w:webHidden/>
                <w:sz w:val="28"/>
                <w:szCs w:val="28"/>
              </w:rPr>
              <w:instrText xml:space="preserve"> PAGEREF _Toc127892910 \h </w:instrText>
            </w:r>
            <w:r w:rsidR="00DA50A4" w:rsidRPr="005E4580">
              <w:rPr>
                <w:noProof/>
                <w:webHidden/>
                <w:sz w:val="28"/>
                <w:szCs w:val="28"/>
              </w:rPr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91C71">
              <w:rPr>
                <w:noProof/>
                <w:webHidden/>
                <w:sz w:val="28"/>
                <w:szCs w:val="28"/>
              </w:rPr>
              <w:t>5</w:t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A32755B" w14:textId="05742FD7" w:rsidR="00DA50A4" w:rsidRPr="005E4580" w:rsidRDefault="00B17158" w:rsidP="00B775C4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127892911" w:history="1">
            <w:r w:rsidR="00DA50A4" w:rsidRPr="005E4580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 xml:space="preserve">2.1. </w:t>
            </w:r>
            <w:r w:rsidR="00DA50A4" w:rsidRPr="005E4580">
              <w:rPr>
                <w:rStyle w:val="a7"/>
                <w:rFonts w:ascii="Times New Roman" w:hAnsi="Times New Roman"/>
                <w:noProof/>
                <w:sz w:val="28"/>
                <w:szCs w:val="28"/>
                <w:lang w:eastAsia="ar-SA"/>
              </w:rPr>
              <w:t>Параметры функциональных зон</w: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_Toc127892911 \h </w:instrTex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F91C71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CCF79C" w14:textId="7B129ACA" w:rsidR="00DA50A4" w:rsidRPr="005E4580" w:rsidRDefault="00B17158" w:rsidP="00B775C4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127892912" w:history="1">
            <w:r w:rsidR="00DA50A4" w:rsidRPr="005E4580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2.2. Сведения о планируемых для размещения в них объектах федерального значения, объектах регионального значения, объектах местного значения, за исключением линейных объектов</w: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_Toc127892912 \h </w:instrTex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F91C71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DA50A4" w:rsidRPr="005E4580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43CB7A" w14:textId="6F3F344A" w:rsidR="00DA50A4" w:rsidRPr="005E4580" w:rsidRDefault="00B17158" w:rsidP="00B775C4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127892913" w:history="1">
            <w:r w:rsidR="00DA50A4" w:rsidRPr="005E4580">
              <w:rPr>
                <w:rStyle w:val="a7"/>
                <w:noProof/>
                <w:sz w:val="28"/>
                <w:szCs w:val="28"/>
                <w:lang w:val="ru-RU"/>
              </w:rPr>
              <w:t>3. СОСТАВ КАРТОГРАФИЧЕСКИХ МАТЕРИАЛОВ</w:t>
            </w:r>
            <w:r w:rsidR="00DA50A4" w:rsidRPr="005E4580">
              <w:rPr>
                <w:noProof/>
                <w:webHidden/>
                <w:sz w:val="28"/>
                <w:szCs w:val="28"/>
              </w:rPr>
              <w:tab/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begin"/>
            </w:r>
            <w:r w:rsidR="00DA50A4" w:rsidRPr="005E4580">
              <w:rPr>
                <w:noProof/>
                <w:webHidden/>
                <w:sz w:val="28"/>
                <w:szCs w:val="28"/>
              </w:rPr>
              <w:instrText xml:space="preserve"> PAGEREF _Toc127892913 \h </w:instrText>
            </w:r>
            <w:r w:rsidR="00DA50A4" w:rsidRPr="005E4580">
              <w:rPr>
                <w:noProof/>
                <w:webHidden/>
                <w:sz w:val="28"/>
                <w:szCs w:val="28"/>
              </w:rPr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91C71">
              <w:rPr>
                <w:noProof/>
                <w:webHidden/>
                <w:sz w:val="28"/>
                <w:szCs w:val="28"/>
              </w:rPr>
              <w:t>7</w:t>
            </w:r>
            <w:r w:rsidR="00DA50A4" w:rsidRPr="005E458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35E3D2" w14:textId="7CDE3746" w:rsidR="003E3B0A" w:rsidRPr="00855A12" w:rsidRDefault="003E3B0A" w:rsidP="00B775C4">
          <w:pPr>
            <w:spacing w:line="360" w:lineRule="exact"/>
            <w:jc w:val="both"/>
            <w:rPr>
              <w:sz w:val="28"/>
              <w:szCs w:val="28"/>
            </w:rPr>
          </w:pPr>
          <w:r w:rsidRPr="005E4580">
            <w:rPr>
              <w:bCs/>
              <w:sz w:val="28"/>
              <w:szCs w:val="28"/>
            </w:rPr>
            <w:fldChar w:fldCharType="end"/>
          </w:r>
        </w:p>
      </w:sdtContent>
    </w:sdt>
    <w:p w14:paraId="7C71C5D4" w14:textId="77777777" w:rsidR="003E3B0A" w:rsidRPr="00855A12" w:rsidRDefault="003E3B0A">
      <w:pPr>
        <w:rPr>
          <w:sz w:val="28"/>
          <w:szCs w:val="28"/>
        </w:rPr>
      </w:pPr>
    </w:p>
    <w:p w14:paraId="33BF4E5A" w14:textId="77777777" w:rsidR="003E3B0A" w:rsidRPr="00855A12" w:rsidRDefault="003E3B0A">
      <w:pPr>
        <w:rPr>
          <w:sz w:val="28"/>
          <w:szCs w:val="28"/>
        </w:rPr>
      </w:pPr>
    </w:p>
    <w:p w14:paraId="4D2DA1BF" w14:textId="77777777" w:rsidR="003E3B0A" w:rsidRPr="00855A12" w:rsidRDefault="003E3B0A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6AA2E810" w14:textId="77777777" w:rsidR="00147748" w:rsidRPr="005B619C" w:rsidRDefault="00147748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" w:name="_Toc107306560"/>
      <w:bookmarkStart w:id="2" w:name="_Toc127892908"/>
      <w:r w:rsidRPr="005B61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>ВВЕДЕНИЕ</w:t>
      </w:r>
      <w:bookmarkEnd w:id="1"/>
      <w:bookmarkEnd w:id="2"/>
    </w:p>
    <w:p w14:paraId="06AD9930" w14:textId="77777777" w:rsidR="00147748" w:rsidRPr="005B619C" w:rsidRDefault="00147748" w:rsidP="0074721C">
      <w:pPr>
        <w:spacing w:line="360" w:lineRule="exact"/>
        <w:rPr>
          <w:sz w:val="28"/>
          <w:szCs w:val="28"/>
          <w:lang w:val="ru-RU"/>
        </w:rPr>
      </w:pPr>
    </w:p>
    <w:p w14:paraId="793E2F50" w14:textId="131E6275" w:rsidR="0008739C" w:rsidRPr="000F3D02" w:rsidRDefault="0008739C" w:rsidP="0008739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F3D02">
        <w:rPr>
          <w:sz w:val="28"/>
          <w:szCs w:val="28"/>
          <w:lang w:val="ru-RU"/>
        </w:rPr>
        <w:t xml:space="preserve">Генеральный план Пермского муниципального округа Пермского края на часть территории </w:t>
      </w:r>
      <w:r w:rsidR="003F1D36">
        <w:rPr>
          <w:sz w:val="28"/>
          <w:szCs w:val="28"/>
          <w:lang w:val="ru-RU"/>
        </w:rPr>
        <w:t xml:space="preserve">за границами населенных пунктов </w:t>
      </w:r>
      <w:r w:rsidRPr="000F3D02">
        <w:rPr>
          <w:sz w:val="28"/>
          <w:szCs w:val="28"/>
          <w:lang w:val="ru-RU"/>
        </w:rPr>
        <w:t xml:space="preserve">применительно </w:t>
      </w:r>
      <w:r w:rsidR="005E53BC">
        <w:rPr>
          <w:sz w:val="28"/>
          <w:szCs w:val="28"/>
          <w:lang w:val="ru-RU"/>
        </w:rPr>
        <w:br/>
      </w:r>
      <w:r w:rsidRPr="000F3D02">
        <w:rPr>
          <w:sz w:val="28"/>
          <w:szCs w:val="28"/>
          <w:lang w:val="ru-RU"/>
        </w:rPr>
        <w:t xml:space="preserve">к земельным участкам с кадастровыми номерами 59:32:4370001:282, 59:32:4370001:283, 59:32:4370001:284, 59:32:4370001:292, 59:32:4370001:293, 59:32:4370001:294, 59:32:4370001:911, 59:32:4370001:116, 59:32:4370001:176, 59:32:4370001:323, 59:32:4370001:239, 59:32:4370001:288, 59:32:4370001:289, 59:32:4370001:290, 59:32:4370001:1096, 59:32:4370001:1152, 59:32:4370001:1153, 59:32:4370001:1154, 59:32:4370001:1155, 59:32:4370001:1149, 59:32:4370001:1150, 59:32:4370001:19, 59:32:4370001:40, 59:32:4370001:859, 59:32:4370001:683, 59:32:4370001:858, 59:32:4370001:852, 59:32:4370001:828, 59:32:4370001:701, 59:32:4370001:702 и территории, расположенной между земельными участками с кадастровыми номерами 59:32:4370001:239, 59:32:4370001:289, 59:32:4370001:1115, 59:32:4370001:1096 и 59:32:4370001:1153 (далее – Генеральный план) подготовлен на основании приказа Министерства по управлению имуществом и градостроительной деятельности Пермского края от 12 ноября 2025 г. </w:t>
      </w:r>
      <w:r w:rsidR="005E53BC">
        <w:rPr>
          <w:sz w:val="28"/>
          <w:szCs w:val="28"/>
          <w:lang w:val="ru-RU"/>
        </w:rPr>
        <w:br/>
      </w:r>
      <w:r w:rsidRPr="000F3D02">
        <w:rPr>
          <w:sz w:val="28"/>
          <w:szCs w:val="28"/>
          <w:lang w:val="ru-RU"/>
        </w:rPr>
        <w:t>№ 31-02-1-4-3642</w:t>
      </w:r>
      <w:r>
        <w:rPr>
          <w:sz w:val="28"/>
          <w:szCs w:val="28"/>
          <w:lang w:val="ru-RU"/>
        </w:rPr>
        <w:t>.</w:t>
      </w:r>
    </w:p>
    <w:p w14:paraId="501C3F7B" w14:textId="15DC7E90" w:rsidR="00B157CF" w:rsidRPr="001604AB" w:rsidRDefault="00B157CF" w:rsidP="00B157CF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1604AB">
        <w:rPr>
          <w:sz w:val="28"/>
          <w:szCs w:val="28"/>
          <w:lang w:val="ru-RU"/>
        </w:rPr>
        <w:t>В соответствии с частью 9 статьи 23 Градостроительного кодекса Российской Федерации</w:t>
      </w:r>
      <w:r w:rsidRPr="001604AB" w:rsidDel="00C7312A">
        <w:rPr>
          <w:sz w:val="28"/>
          <w:szCs w:val="28"/>
          <w:lang w:val="ru-RU"/>
        </w:rPr>
        <w:t xml:space="preserve"> </w:t>
      </w:r>
      <w:r w:rsidRPr="001604AB">
        <w:rPr>
          <w:sz w:val="28"/>
          <w:szCs w:val="28"/>
          <w:lang w:val="ru-RU"/>
        </w:rPr>
        <w:t>и частью 4 статьи 12.1</w:t>
      </w:r>
      <w:r w:rsidR="005E53BC">
        <w:rPr>
          <w:sz w:val="28"/>
          <w:szCs w:val="28"/>
          <w:lang w:val="ru-RU"/>
        </w:rPr>
        <w:t xml:space="preserve"> Закона Пермского края </w:t>
      </w:r>
      <w:r w:rsidR="005E53BC">
        <w:rPr>
          <w:sz w:val="28"/>
          <w:szCs w:val="28"/>
          <w:lang w:val="ru-RU"/>
        </w:rPr>
        <w:br/>
        <w:t xml:space="preserve">от 14 сентября </w:t>
      </w:r>
      <w:r w:rsidRPr="001604AB">
        <w:rPr>
          <w:sz w:val="28"/>
          <w:szCs w:val="28"/>
          <w:lang w:val="ru-RU"/>
        </w:rPr>
        <w:t xml:space="preserve">2011 </w:t>
      </w:r>
      <w:r w:rsidR="005E53BC">
        <w:rPr>
          <w:sz w:val="28"/>
          <w:szCs w:val="28"/>
          <w:lang w:val="ru-RU"/>
        </w:rPr>
        <w:t xml:space="preserve">г. </w:t>
      </w:r>
      <w:r w:rsidRPr="001604AB">
        <w:rPr>
          <w:sz w:val="28"/>
          <w:szCs w:val="28"/>
          <w:lang w:val="ru-RU"/>
        </w:rPr>
        <w:t xml:space="preserve">№ 805-ПК «О градостроительной деятельности </w:t>
      </w:r>
      <w:r w:rsidR="00B67706">
        <w:rPr>
          <w:sz w:val="28"/>
          <w:szCs w:val="28"/>
          <w:lang w:val="ru-RU"/>
        </w:rPr>
        <w:br/>
      </w:r>
      <w:r w:rsidRPr="001604AB">
        <w:rPr>
          <w:sz w:val="28"/>
          <w:szCs w:val="28"/>
          <w:lang w:val="ru-RU"/>
        </w:rPr>
        <w:t xml:space="preserve">в Пермском крае» подготовка генерального плана может осуществляться применительно к отдельным территориям муниципального округа за границами населенных пунктов без последующего внесения в генеральный план изменений, относящихся к другим частям территорий </w:t>
      </w:r>
      <w:r>
        <w:rPr>
          <w:sz w:val="28"/>
          <w:szCs w:val="28"/>
          <w:lang w:val="ru-RU"/>
        </w:rPr>
        <w:t>муниципального</w:t>
      </w:r>
      <w:r w:rsidRPr="001604AB">
        <w:rPr>
          <w:sz w:val="28"/>
          <w:szCs w:val="28"/>
          <w:lang w:val="ru-RU"/>
        </w:rPr>
        <w:t xml:space="preserve"> округа.</w:t>
      </w:r>
    </w:p>
    <w:p w14:paraId="66BC42C0" w14:textId="77777777" w:rsidR="00B157CF" w:rsidRPr="001604AB" w:rsidRDefault="00B157CF" w:rsidP="00B157CF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1604AB">
        <w:rPr>
          <w:sz w:val="28"/>
          <w:szCs w:val="28"/>
          <w:lang w:val="ru-RU"/>
        </w:rPr>
        <w:t xml:space="preserve">Состав документов Генерального плана выполнен в соответствии со статьей 23 Градостроительного кодекса Российской Федерации. </w:t>
      </w:r>
    </w:p>
    <w:p w14:paraId="28758785" w14:textId="521C4306" w:rsidR="000F5FFF" w:rsidRPr="000D3D12" w:rsidRDefault="000F5FFF" w:rsidP="00B157CF">
      <w:pPr>
        <w:spacing w:line="360" w:lineRule="exact"/>
        <w:ind w:firstLine="709"/>
        <w:jc w:val="both"/>
        <w:rPr>
          <w:sz w:val="28"/>
          <w:szCs w:val="28"/>
          <w:highlight w:val="yellow"/>
          <w:lang w:val="ru-RU"/>
        </w:rPr>
      </w:pPr>
    </w:p>
    <w:p w14:paraId="3FDCB7E2" w14:textId="77777777" w:rsidR="00567210" w:rsidRPr="000D3D12" w:rsidRDefault="00567210">
      <w:pPr>
        <w:widowControl/>
        <w:autoSpaceDE/>
        <w:autoSpaceDN/>
        <w:spacing w:after="160" w:line="259" w:lineRule="auto"/>
        <w:rPr>
          <w:sz w:val="28"/>
          <w:szCs w:val="28"/>
          <w:highlight w:val="yellow"/>
          <w:lang w:val="ru-RU"/>
        </w:rPr>
      </w:pPr>
      <w:r w:rsidRPr="000D3D12">
        <w:rPr>
          <w:sz w:val="28"/>
          <w:szCs w:val="28"/>
          <w:highlight w:val="yellow"/>
          <w:lang w:val="ru-RU"/>
        </w:rPr>
        <w:br w:type="page"/>
      </w:r>
    </w:p>
    <w:p w14:paraId="11872648" w14:textId="5BE86717" w:rsidR="000F5FFF" w:rsidRPr="00C17B48" w:rsidRDefault="000F5FFF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bookmarkStart w:id="3" w:name="_Toc127892909"/>
      <w:bookmarkStart w:id="4" w:name="_Toc107306561"/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 СВЕДЕНИЯ О ВИДАХ, НАЗНАЧЕНИИ И НАИМЕНОВАНИЯХ ПЛАНИРУЕМЫХ ДЛЯ РАЗМЕЩЕНИЯ ОБЪЕКТОВ МЕСТНОГО ЗНАЧЕНИЯ</w:t>
      </w:r>
      <w:r w:rsidR="00C7312A"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</w:t>
      </w:r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ИХ ОСНОВНЫЕ ХАРАКТЕРИСТИКИ, ИХ</w:t>
      </w:r>
      <w:r w:rsidR="005E599C"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МЕСТОПОЛОЖЕНИЕ, </w:t>
      </w:r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А ТАКЖЕ ХАРАКТЕРИСТИКИ ЗОН С</w:t>
      </w:r>
      <w:r w:rsidR="005E599C" w:rsidRPr="00C17B48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 </w:t>
      </w:r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ОСОБЫМИ УСЛОВИЯМИ ИСПОЛЬЗОВАНИЯ ТЕРРИТОРИЙ</w:t>
      </w:r>
      <w:bookmarkEnd w:id="3"/>
    </w:p>
    <w:p w14:paraId="08D44F15" w14:textId="77777777" w:rsidR="000F5FFF" w:rsidRPr="00C17B48" w:rsidRDefault="000F5FFF" w:rsidP="0074721C">
      <w:pPr>
        <w:spacing w:line="360" w:lineRule="exact"/>
        <w:rPr>
          <w:sz w:val="28"/>
          <w:szCs w:val="28"/>
          <w:lang w:val="ru-RU"/>
        </w:rPr>
      </w:pPr>
    </w:p>
    <w:p w14:paraId="4A56C926" w14:textId="77777777" w:rsidR="00B157CF" w:rsidRPr="001604AB" w:rsidRDefault="00B157CF" w:rsidP="00B157CF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1604AB">
        <w:rPr>
          <w:sz w:val="28"/>
          <w:szCs w:val="28"/>
          <w:lang w:val="ru-RU"/>
        </w:rPr>
        <w:t xml:space="preserve">Размещение объектов местного значения на территории применительно к которой подготовлен Генеральный план, не предусмотрено. </w:t>
      </w:r>
    </w:p>
    <w:p w14:paraId="68DF900A" w14:textId="77777777" w:rsidR="000F5FFF" w:rsidRPr="000D3D12" w:rsidRDefault="000F5FFF" w:rsidP="0074721C">
      <w:pPr>
        <w:widowControl/>
        <w:autoSpaceDE/>
        <w:autoSpaceDN/>
        <w:spacing w:line="360" w:lineRule="exact"/>
        <w:rPr>
          <w:sz w:val="28"/>
          <w:szCs w:val="28"/>
          <w:highlight w:val="yellow"/>
          <w:lang w:val="ru-RU"/>
        </w:rPr>
      </w:pPr>
      <w:r w:rsidRPr="000D3D12">
        <w:rPr>
          <w:sz w:val="28"/>
          <w:szCs w:val="28"/>
          <w:highlight w:val="yellow"/>
          <w:lang w:val="ru-RU"/>
        </w:rPr>
        <w:br w:type="page"/>
      </w:r>
    </w:p>
    <w:p w14:paraId="63A5AF17" w14:textId="6035BD9F" w:rsidR="000F5FFF" w:rsidRPr="00272979" w:rsidRDefault="000F5FFF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5" w:name="_Toc127892910"/>
      <w:r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</w:t>
      </w:r>
      <w:r w:rsidR="00E43489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B82EFD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ПАРАМЕТРЫ ФУНКЦИОНАЛЬНЫХ ЗОН, А ТАКЖЕ СВЕДЕНИЯ О</w:t>
      </w:r>
      <w:r w:rsidR="005E599C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ПЛАНИРУЕМЫХ ДЛЯ РАЗМЕЩЕНИЯ В НИХ ОБЪЕКТАХ ФЕДЕРАЛЬНОГО ЗНАЧЕНИЯ, ОБЪЕКТАХ РЕГИОНАЛЬНОГО ЗНАЧЕНИЯ, ОБЪЕКТАХ МЕСТНОГО ЗНАЧЕНИЯ, ЗА</w:t>
      </w:r>
      <w:r w:rsidR="005E599C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27297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ИСКЛЮЧЕНИЕМ ЛИНЕЙНЫХ ОБЪЕКТОВ</w:t>
      </w:r>
      <w:bookmarkStart w:id="6" w:name="_Toc107306562"/>
      <w:bookmarkEnd w:id="4"/>
      <w:bookmarkEnd w:id="5"/>
    </w:p>
    <w:p w14:paraId="663AEEED" w14:textId="77777777" w:rsidR="000F5FFF" w:rsidRPr="00272979" w:rsidRDefault="000F5FFF" w:rsidP="0074721C">
      <w:pPr>
        <w:spacing w:line="360" w:lineRule="exact"/>
        <w:rPr>
          <w:sz w:val="28"/>
          <w:szCs w:val="28"/>
          <w:lang w:val="ru-RU"/>
        </w:rPr>
      </w:pPr>
    </w:p>
    <w:p w14:paraId="7DECF7AD" w14:textId="77777777" w:rsidR="005C1DF9" w:rsidRPr="00272979" w:rsidRDefault="005C1DF9" w:rsidP="0074721C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</w:pPr>
      <w:bookmarkStart w:id="7" w:name="_Toc127892911"/>
      <w:bookmarkEnd w:id="6"/>
      <w:r w:rsidRPr="00272979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2.1. </w:t>
      </w:r>
      <w:r w:rsidR="00372CEE" w:rsidRPr="00272979"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  <w:t>Параметры функциональных зон</w:t>
      </w:r>
      <w:bookmarkEnd w:id="7"/>
    </w:p>
    <w:p w14:paraId="06E6922D" w14:textId="77777777" w:rsidR="005C1DF9" w:rsidRPr="00272979" w:rsidRDefault="005C1DF9" w:rsidP="0074721C">
      <w:pPr>
        <w:spacing w:line="360" w:lineRule="exact"/>
        <w:rPr>
          <w:sz w:val="28"/>
          <w:szCs w:val="28"/>
          <w:lang w:val="ru-RU" w:eastAsia="ar-SA"/>
        </w:rPr>
      </w:pPr>
    </w:p>
    <w:p w14:paraId="350153EA" w14:textId="0B857318" w:rsidR="00AE317E" w:rsidRDefault="00AE317E" w:rsidP="008C44DB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D667CA">
        <w:rPr>
          <w:sz w:val="28"/>
          <w:szCs w:val="28"/>
          <w:lang w:val="ru-RU"/>
        </w:rPr>
        <w:t xml:space="preserve">Генеральным планом в отношении </w:t>
      </w:r>
      <w:r w:rsidR="008C44DB" w:rsidRPr="008C44DB">
        <w:rPr>
          <w:sz w:val="28"/>
          <w:szCs w:val="28"/>
          <w:lang w:val="ru-RU"/>
        </w:rPr>
        <w:t>земельны</w:t>
      </w:r>
      <w:r w:rsidR="008C44DB">
        <w:rPr>
          <w:sz w:val="28"/>
          <w:szCs w:val="28"/>
          <w:lang w:val="ru-RU"/>
        </w:rPr>
        <w:t>х</w:t>
      </w:r>
      <w:r w:rsidR="008C44DB" w:rsidRPr="008C44DB">
        <w:rPr>
          <w:sz w:val="28"/>
          <w:szCs w:val="28"/>
          <w:lang w:val="ru-RU"/>
        </w:rPr>
        <w:t xml:space="preserve"> участк</w:t>
      </w:r>
      <w:r w:rsidR="008C44DB">
        <w:rPr>
          <w:sz w:val="28"/>
          <w:szCs w:val="28"/>
          <w:lang w:val="ru-RU"/>
        </w:rPr>
        <w:t>ов</w:t>
      </w:r>
      <w:r w:rsidR="008C44DB" w:rsidRPr="008C44DB">
        <w:rPr>
          <w:sz w:val="28"/>
          <w:szCs w:val="28"/>
          <w:lang w:val="ru-RU"/>
        </w:rPr>
        <w:t xml:space="preserve"> с кадастровыми номерами 59:32:4370001:282, 59:32:4370001:283, 59:32:4370001:284, 59:32:4370001:292, 59:32:4370001:293, 59:32:4370001:294, 59:32:4370001:911, 59:32:4370001:116, 59:32:4370001:176, 59:32:4370001:323, 59:32:4370001:239, 59:32:4370001:288, 59:32:4370001:289, 59:32:4370001:290, 59:32:4370001:1096, 59:32:4370001:1152, 59:32:4370001:1153, 59:32:4370001:1154, 59:32:4370001:1155, 59:32:4370001:859, 59:32:4370001:683, 59:32:4370001:858, 59:32:4370001:852, 59:32:4370001:828, 59:32:4370001:701, 59:32:4370001:702 </w:t>
      </w:r>
      <w:r w:rsidR="00B67706">
        <w:rPr>
          <w:sz w:val="28"/>
          <w:szCs w:val="28"/>
          <w:lang w:val="ru-RU"/>
        </w:rPr>
        <w:br/>
      </w:r>
      <w:r w:rsidR="008C44DB" w:rsidRPr="008C44DB">
        <w:rPr>
          <w:sz w:val="28"/>
          <w:szCs w:val="28"/>
          <w:lang w:val="ru-RU"/>
        </w:rPr>
        <w:t>и территории, расположенной между земельными участками с кадастровыми номерами 59:32:4370001:239, 59:32:4370001:289, 59:32:4370001:1115, 59:32:4370001:1096 и 59:32:4370001:1153</w:t>
      </w:r>
      <w:r w:rsidR="00B67706">
        <w:rPr>
          <w:sz w:val="28"/>
          <w:szCs w:val="28"/>
          <w:lang w:val="ru-RU"/>
        </w:rPr>
        <w:t>,</w:t>
      </w:r>
      <w:r w:rsidR="008C44DB">
        <w:rPr>
          <w:sz w:val="28"/>
          <w:szCs w:val="28"/>
          <w:lang w:val="ru-RU"/>
        </w:rPr>
        <w:t xml:space="preserve"> </w:t>
      </w:r>
      <w:r w:rsidRPr="00D667CA">
        <w:rPr>
          <w:sz w:val="28"/>
          <w:szCs w:val="28"/>
          <w:lang w:val="ru-RU"/>
        </w:rPr>
        <w:t>предлагается установление функциональной зоны – зона отдыха.</w:t>
      </w:r>
    </w:p>
    <w:p w14:paraId="0EFCF8F9" w14:textId="77777777" w:rsidR="00AE317E" w:rsidRDefault="00AE317E" w:rsidP="00AE317E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FE3A0A">
        <w:rPr>
          <w:sz w:val="28"/>
          <w:szCs w:val="28"/>
          <w:lang w:val="ru-RU"/>
        </w:rPr>
        <w:t>Территории, расположенные в границах данной функциональной зоны</w:t>
      </w:r>
      <w:r>
        <w:rPr>
          <w:sz w:val="28"/>
          <w:szCs w:val="28"/>
          <w:lang w:val="ru-RU"/>
        </w:rPr>
        <w:t>, предназначены для размещения объектов отдыха и туризма, в том числе:</w:t>
      </w:r>
    </w:p>
    <w:p w14:paraId="19E82E71" w14:textId="02AF3A8A" w:rsidR="00AE317E" w:rsidRDefault="006864C3" w:rsidP="00AE317E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0A73DC">
        <w:rPr>
          <w:sz w:val="28"/>
          <w:szCs w:val="28"/>
          <w:lang w:val="ru-RU"/>
        </w:rPr>
        <w:t>гостиниц и прочих мест для временного проживания</w:t>
      </w:r>
      <w:r w:rsidR="00AE317E">
        <w:rPr>
          <w:sz w:val="28"/>
          <w:szCs w:val="28"/>
          <w:lang w:val="ru-RU"/>
        </w:rPr>
        <w:t>;</w:t>
      </w:r>
    </w:p>
    <w:p w14:paraId="7B4A718D" w14:textId="77777777" w:rsidR="00AE317E" w:rsidRDefault="00AE317E" w:rsidP="00AE317E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FE3A0A">
        <w:rPr>
          <w:sz w:val="28"/>
          <w:szCs w:val="28"/>
          <w:lang w:val="ru-RU"/>
        </w:rPr>
        <w:t>объект</w:t>
      </w:r>
      <w:r>
        <w:rPr>
          <w:sz w:val="28"/>
          <w:szCs w:val="28"/>
          <w:lang w:val="ru-RU"/>
        </w:rPr>
        <w:t>ов</w:t>
      </w:r>
      <w:r w:rsidRPr="00FE3A0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санаторно-курортного назначения; </w:t>
      </w:r>
    </w:p>
    <w:p w14:paraId="71F31984" w14:textId="55BDA63A" w:rsidR="00AE317E" w:rsidRDefault="00AE317E" w:rsidP="00AE317E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FE3A0A">
        <w:rPr>
          <w:sz w:val="28"/>
          <w:szCs w:val="28"/>
          <w:lang w:val="ru-RU"/>
        </w:rPr>
        <w:t>объектов, св</w:t>
      </w:r>
      <w:r>
        <w:rPr>
          <w:sz w:val="28"/>
          <w:szCs w:val="28"/>
          <w:lang w:val="ru-RU"/>
        </w:rPr>
        <w:t>язанных с рыболовством и охотой</w:t>
      </w:r>
      <w:r w:rsidR="00436EFA">
        <w:rPr>
          <w:sz w:val="28"/>
          <w:szCs w:val="28"/>
          <w:lang w:val="ru-RU"/>
        </w:rPr>
        <w:t xml:space="preserve">, </w:t>
      </w:r>
      <w:r w:rsidR="009B15A0">
        <w:rPr>
          <w:sz w:val="28"/>
          <w:szCs w:val="28"/>
          <w:lang w:val="ru-RU"/>
        </w:rPr>
        <w:t>охотхозяйством</w:t>
      </w:r>
      <w:r>
        <w:rPr>
          <w:sz w:val="28"/>
          <w:szCs w:val="28"/>
          <w:lang w:val="ru-RU"/>
        </w:rPr>
        <w:t xml:space="preserve">; </w:t>
      </w:r>
    </w:p>
    <w:p w14:paraId="1626E15B" w14:textId="77777777" w:rsidR="00AE317E" w:rsidRDefault="00AE317E" w:rsidP="00AE317E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FE3A0A">
        <w:rPr>
          <w:sz w:val="28"/>
          <w:szCs w:val="28"/>
          <w:lang w:val="ru-RU"/>
        </w:rPr>
        <w:t>объект</w:t>
      </w:r>
      <w:r>
        <w:rPr>
          <w:sz w:val="28"/>
          <w:szCs w:val="28"/>
          <w:lang w:val="ru-RU"/>
        </w:rPr>
        <w:t>ов</w:t>
      </w:r>
      <w:r w:rsidRPr="00FE3A0A">
        <w:rPr>
          <w:sz w:val="28"/>
          <w:szCs w:val="28"/>
          <w:lang w:val="ru-RU"/>
        </w:rPr>
        <w:t xml:space="preserve"> физкультурно-досугового назначения и </w:t>
      </w:r>
      <w:r>
        <w:rPr>
          <w:sz w:val="28"/>
          <w:szCs w:val="28"/>
          <w:lang w:val="ru-RU"/>
        </w:rPr>
        <w:t>активного отдыха;</w:t>
      </w:r>
      <w:r w:rsidRPr="00FE3A0A">
        <w:rPr>
          <w:sz w:val="28"/>
          <w:szCs w:val="28"/>
          <w:lang w:val="ru-RU"/>
        </w:rPr>
        <w:t xml:space="preserve"> </w:t>
      </w:r>
    </w:p>
    <w:p w14:paraId="6CA01209" w14:textId="66D39C53" w:rsidR="00AE317E" w:rsidRDefault="00AE317E" w:rsidP="00AE317E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FE3A0A">
        <w:rPr>
          <w:sz w:val="28"/>
          <w:szCs w:val="28"/>
          <w:lang w:val="ru-RU"/>
        </w:rPr>
        <w:t xml:space="preserve">благоустроенных пляжей, </w:t>
      </w:r>
      <w:r w:rsidR="002D4040">
        <w:rPr>
          <w:sz w:val="28"/>
          <w:szCs w:val="28"/>
          <w:lang w:val="ru-RU"/>
        </w:rPr>
        <w:t xml:space="preserve">причалов, </w:t>
      </w:r>
      <w:r w:rsidRPr="00FE3A0A">
        <w:rPr>
          <w:sz w:val="28"/>
          <w:szCs w:val="28"/>
          <w:lang w:val="ru-RU"/>
        </w:rPr>
        <w:t>мест массовой околоводной рекреации</w:t>
      </w:r>
      <w:r>
        <w:rPr>
          <w:sz w:val="28"/>
          <w:szCs w:val="28"/>
          <w:lang w:val="ru-RU"/>
        </w:rPr>
        <w:t>.</w:t>
      </w:r>
    </w:p>
    <w:p w14:paraId="5F2103A0" w14:textId="167818F9" w:rsidR="002D4040" w:rsidRDefault="002D4040" w:rsidP="002D4040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D667CA">
        <w:rPr>
          <w:sz w:val="28"/>
          <w:szCs w:val="28"/>
          <w:lang w:val="ru-RU"/>
        </w:rPr>
        <w:t xml:space="preserve">Генеральным планом в отношении </w:t>
      </w:r>
      <w:r w:rsidRPr="00AE317E">
        <w:rPr>
          <w:sz w:val="28"/>
          <w:szCs w:val="28"/>
          <w:lang w:val="ru-RU"/>
        </w:rPr>
        <w:t>земельны</w:t>
      </w:r>
      <w:r>
        <w:rPr>
          <w:sz w:val="28"/>
          <w:szCs w:val="28"/>
          <w:lang w:val="ru-RU"/>
        </w:rPr>
        <w:t>х</w:t>
      </w:r>
      <w:r w:rsidRPr="00AE317E">
        <w:rPr>
          <w:sz w:val="28"/>
          <w:szCs w:val="28"/>
          <w:lang w:val="ru-RU"/>
        </w:rPr>
        <w:t xml:space="preserve"> участк</w:t>
      </w:r>
      <w:r>
        <w:rPr>
          <w:sz w:val="28"/>
          <w:szCs w:val="28"/>
          <w:lang w:val="ru-RU"/>
        </w:rPr>
        <w:t>ов</w:t>
      </w:r>
      <w:r w:rsidRPr="00AE317E">
        <w:rPr>
          <w:sz w:val="28"/>
          <w:szCs w:val="28"/>
          <w:lang w:val="ru-RU"/>
        </w:rPr>
        <w:t xml:space="preserve"> с кадастровыми номерами 59:</w:t>
      </w:r>
      <w:r>
        <w:rPr>
          <w:sz w:val="28"/>
          <w:szCs w:val="28"/>
          <w:lang w:val="ru-RU"/>
        </w:rPr>
        <w:t>32:4370001:19, 59:32:4370001:40</w:t>
      </w:r>
      <w:r w:rsidR="00B208F2">
        <w:rPr>
          <w:sz w:val="28"/>
          <w:szCs w:val="28"/>
          <w:lang w:val="ru-RU"/>
        </w:rPr>
        <w:t xml:space="preserve">, </w:t>
      </w:r>
      <w:r w:rsidR="00B208F2" w:rsidRPr="008C44DB">
        <w:rPr>
          <w:sz w:val="28"/>
          <w:szCs w:val="28"/>
          <w:lang w:val="ru-RU"/>
        </w:rPr>
        <w:t>59:32:43</w:t>
      </w:r>
      <w:r w:rsidR="00B208F2">
        <w:rPr>
          <w:sz w:val="28"/>
          <w:szCs w:val="28"/>
          <w:lang w:val="ru-RU"/>
        </w:rPr>
        <w:t xml:space="preserve">70001:1149, 59:32:4370001:1150 </w:t>
      </w:r>
      <w:r>
        <w:rPr>
          <w:sz w:val="28"/>
          <w:szCs w:val="28"/>
          <w:lang w:val="ru-RU"/>
        </w:rPr>
        <w:t xml:space="preserve">устанавливается </w:t>
      </w:r>
      <w:r w:rsidR="006864C3">
        <w:rPr>
          <w:sz w:val="28"/>
          <w:szCs w:val="28"/>
          <w:lang w:val="ru-RU"/>
        </w:rPr>
        <w:t xml:space="preserve">функциональная </w:t>
      </w:r>
      <w:r>
        <w:rPr>
          <w:sz w:val="28"/>
          <w:szCs w:val="28"/>
          <w:lang w:val="ru-RU"/>
        </w:rPr>
        <w:t xml:space="preserve">зона </w:t>
      </w:r>
      <w:r w:rsidRPr="002D4040">
        <w:rPr>
          <w:sz w:val="28"/>
          <w:szCs w:val="28"/>
          <w:lang w:val="ru-RU"/>
        </w:rPr>
        <w:t>садоводства, огородничества</w:t>
      </w:r>
      <w:r>
        <w:rPr>
          <w:sz w:val="28"/>
          <w:szCs w:val="28"/>
          <w:lang w:val="ru-RU"/>
        </w:rPr>
        <w:t>.</w:t>
      </w:r>
    </w:p>
    <w:p w14:paraId="3ACD6AA7" w14:textId="56E1DF38" w:rsidR="002D4040" w:rsidRDefault="002D4040" w:rsidP="002D4040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FE3A0A">
        <w:rPr>
          <w:sz w:val="28"/>
          <w:szCs w:val="28"/>
          <w:lang w:val="ru-RU"/>
        </w:rPr>
        <w:t>Территории, расположенные в границах данной функциональной зоны</w:t>
      </w:r>
      <w:r>
        <w:rPr>
          <w:sz w:val="28"/>
          <w:szCs w:val="28"/>
          <w:lang w:val="ru-RU"/>
        </w:rPr>
        <w:t xml:space="preserve">, предназначены для размещения </w:t>
      </w:r>
      <w:r w:rsidRPr="002D4040">
        <w:rPr>
          <w:sz w:val="28"/>
          <w:szCs w:val="28"/>
          <w:lang w:val="ru-RU"/>
        </w:rPr>
        <w:t>садов, огородов.</w:t>
      </w:r>
    </w:p>
    <w:p w14:paraId="53E0C307" w14:textId="4FAE8844" w:rsidR="00AE317E" w:rsidRPr="001604AB" w:rsidRDefault="008C44DB" w:rsidP="00AE317E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Pr="00D667CA">
        <w:rPr>
          <w:sz w:val="28"/>
          <w:szCs w:val="28"/>
          <w:lang w:val="ru-RU"/>
        </w:rPr>
        <w:t xml:space="preserve"> отношении </w:t>
      </w:r>
      <w:r w:rsidRPr="008C44DB">
        <w:rPr>
          <w:sz w:val="28"/>
          <w:szCs w:val="28"/>
          <w:lang w:val="ru-RU"/>
        </w:rPr>
        <w:t>земельны</w:t>
      </w:r>
      <w:r>
        <w:rPr>
          <w:sz w:val="28"/>
          <w:szCs w:val="28"/>
          <w:lang w:val="ru-RU"/>
        </w:rPr>
        <w:t>х</w:t>
      </w:r>
      <w:r w:rsidRPr="008C44DB">
        <w:rPr>
          <w:sz w:val="28"/>
          <w:szCs w:val="28"/>
          <w:lang w:val="ru-RU"/>
        </w:rPr>
        <w:t xml:space="preserve"> участк</w:t>
      </w:r>
      <w:r>
        <w:rPr>
          <w:sz w:val="28"/>
          <w:szCs w:val="28"/>
          <w:lang w:val="ru-RU"/>
        </w:rPr>
        <w:t>ов</w:t>
      </w:r>
      <w:r w:rsidRPr="008C44DB">
        <w:rPr>
          <w:sz w:val="28"/>
          <w:szCs w:val="28"/>
          <w:lang w:val="ru-RU"/>
        </w:rPr>
        <w:t xml:space="preserve"> с кадастровыми номерами 59:32:4370001:282, 59:32:4370001:283, 59:32:4370001:284, 59:32:4370001:292, 59:32:4370001:293, 59:32:4370001:294, 59:32:4370001:911, 59:32:4370001:116, 59:32:4370001:176, 59:32:4370001:323, 59:32:4370001:239, 59:32:4370001:288, 59:32:4370001:289, 59:32:4370001:290, 59:32:4370001:1096, 59:32:4370001:1152, 59:32:4370001:1153, 59:32:4370001:1154, 59:32:4370001:1155, 59:32:4370001:859, 59:32:4370001:683, 59:32:4370001:858, 59:32:4370001:852, 59:32:4370001:828, 59:32:4370001:701, 59:32:4370001:702 </w:t>
      </w:r>
      <w:r w:rsidR="00B67706">
        <w:rPr>
          <w:sz w:val="28"/>
          <w:szCs w:val="28"/>
          <w:lang w:val="ru-RU"/>
        </w:rPr>
        <w:br/>
      </w:r>
      <w:r w:rsidRPr="008C44DB">
        <w:rPr>
          <w:sz w:val="28"/>
          <w:szCs w:val="28"/>
          <w:lang w:val="ru-RU"/>
        </w:rPr>
        <w:t>и территории, расположенной между земельными участками с кадастровыми номерами 59:32:4370001:239, 59:32:4370001:289, 59:32:4370001:1115, 59:32:4370001:1096 и 59:32:4370001:1153</w:t>
      </w:r>
      <w:r w:rsidR="00AE317E" w:rsidRPr="00D667CA">
        <w:rPr>
          <w:sz w:val="28"/>
          <w:szCs w:val="28"/>
          <w:lang w:val="ru-RU"/>
        </w:rPr>
        <w:t xml:space="preserve"> Генеральным планом предлагается перевод из категории земель сельскохозяйственного назначения в категорию земель особо охраняемых территорий.</w:t>
      </w:r>
    </w:p>
    <w:p w14:paraId="26C4FA05" w14:textId="77777777" w:rsidR="0028449D" w:rsidRPr="000D38BF" w:rsidRDefault="0028449D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22C4D5DA" w14:textId="1D115EF0" w:rsidR="005C1DF9" w:rsidRPr="000D38BF" w:rsidRDefault="005C1DF9" w:rsidP="0074721C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8" w:name="_Toc127892912"/>
      <w:r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>2.2</w:t>
      </w:r>
      <w:r w:rsidR="00310F6B"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  <w:r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Сведения о планируемых для размещения </w:t>
      </w:r>
      <w:r w:rsidR="00DF28BD"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>в них объектах федерального значения, объектах регионального значения, объектах местного значения, за</w:t>
      </w:r>
      <w:r w:rsidR="005E599C"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> </w:t>
      </w:r>
      <w:r w:rsidR="00DF28BD" w:rsidRPr="000D38BF">
        <w:rPr>
          <w:rFonts w:ascii="Times New Roman" w:hAnsi="Times New Roman" w:cs="Times New Roman"/>
          <w:color w:val="auto"/>
          <w:sz w:val="28"/>
          <w:szCs w:val="28"/>
          <w:lang w:val="ru-RU"/>
        </w:rPr>
        <w:t>исключением линейных объектов</w:t>
      </w:r>
      <w:bookmarkEnd w:id="8"/>
      <w:r w:rsidR="00DF28BD" w:rsidRPr="000D38BF" w:rsidDel="00DF28BD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</w:p>
    <w:p w14:paraId="1EFE44DB" w14:textId="1BA44181" w:rsidR="005F20F9" w:rsidRPr="000D3D12" w:rsidRDefault="005F20F9" w:rsidP="0074721C">
      <w:pPr>
        <w:spacing w:line="360" w:lineRule="exact"/>
        <w:rPr>
          <w:sz w:val="28"/>
          <w:szCs w:val="28"/>
          <w:highlight w:val="yellow"/>
          <w:lang w:val="ru-RU"/>
        </w:rPr>
      </w:pPr>
    </w:p>
    <w:p w14:paraId="07DB1E56" w14:textId="35235782" w:rsidR="00A415DC" w:rsidRPr="001604AB" w:rsidRDefault="00A415DC" w:rsidP="00A415DC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  <w:r w:rsidRPr="001604AB">
        <w:rPr>
          <w:sz w:val="28"/>
          <w:szCs w:val="28"/>
          <w:lang w:val="ru-RU"/>
        </w:rPr>
        <w:t>Схемами территориального планирования Российской Федерации размещение объектов федерального значения на территории</w:t>
      </w:r>
      <w:r>
        <w:rPr>
          <w:sz w:val="28"/>
          <w:szCs w:val="28"/>
          <w:lang w:val="ru-RU"/>
        </w:rPr>
        <w:t>,</w:t>
      </w:r>
      <w:r w:rsidRPr="001604AB">
        <w:rPr>
          <w:sz w:val="28"/>
          <w:szCs w:val="28"/>
          <w:lang w:val="ru-RU"/>
        </w:rPr>
        <w:t xml:space="preserve"> применительно к которой подготовлен Генеральный план, не предусмотрено.</w:t>
      </w:r>
    </w:p>
    <w:p w14:paraId="7C276C88" w14:textId="5B1EA449" w:rsidR="00A415DC" w:rsidRPr="001604AB" w:rsidRDefault="00A415DC" w:rsidP="00A415D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04C0C">
        <w:rPr>
          <w:sz w:val="28"/>
          <w:szCs w:val="28"/>
          <w:lang w:val="ru-RU"/>
        </w:rPr>
        <w:t>Схемой</w:t>
      </w:r>
      <w:r w:rsidRPr="001604AB">
        <w:rPr>
          <w:sz w:val="28"/>
          <w:szCs w:val="28"/>
          <w:lang w:val="ru-RU"/>
        </w:rPr>
        <w:t xml:space="preserve"> территориального планирования Пермского края, утвержденной постановлением Правит</w:t>
      </w:r>
      <w:r w:rsidR="005E53BC">
        <w:rPr>
          <w:sz w:val="28"/>
          <w:szCs w:val="28"/>
          <w:lang w:val="ru-RU"/>
        </w:rPr>
        <w:t xml:space="preserve">ельства Пермского края от 27 октября </w:t>
      </w:r>
      <w:r w:rsidRPr="001604AB">
        <w:rPr>
          <w:sz w:val="28"/>
          <w:szCs w:val="28"/>
          <w:lang w:val="ru-RU"/>
        </w:rPr>
        <w:t xml:space="preserve">2009 </w:t>
      </w:r>
      <w:r w:rsidR="005E53BC">
        <w:rPr>
          <w:sz w:val="28"/>
          <w:szCs w:val="28"/>
          <w:lang w:val="ru-RU"/>
        </w:rPr>
        <w:t xml:space="preserve">г. </w:t>
      </w:r>
      <w:r w:rsidR="005E53BC">
        <w:rPr>
          <w:sz w:val="28"/>
          <w:szCs w:val="28"/>
          <w:lang w:val="ru-RU"/>
        </w:rPr>
        <w:br/>
      </w:r>
      <w:r w:rsidRPr="001604AB">
        <w:rPr>
          <w:sz w:val="28"/>
          <w:szCs w:val="28"/>
          <w:lang w:val="ru-RU"/>
        </w:rPr>
        <w:t xml:space="preserve">№ 780-п, </w:t>
      </w:r>
      <w:r>
        <w:rPr>
          <w:sz w:val="28"/>
          <w:szCs w:val="28"/>
          <w:lang w:val="ru-RU"/>
        </w:rPr>
        <w:t xml:space="preserve">размещение объектов регионального значения </w:t>
      </w:r>
      <w:r w:rsidR="006864C3">
        <w:rPr>
          <w:sz w:val="28"/>
          <w:szCs w:val="28"/>
          <w:lang w:val="ru-RU"/>
        </w:rPr>
        <w:t xml:space="preserve">на </w:t>
      </w:r>
      <w:r w:rsidRPr="001604AB">
        <w:rPr>
          <w:sz w:val="28"/>
          <w:szCs w:val="28"/>
          <w:lang w:val="ru-RU"/>
        </w:rPr>
        <w:t>территории</w:t>
      </w:r>
      <w:r>
        <w:rPr>
          <w:sz w:val="28"/>
          <w:szCs w:val="28"/>
          <w:lang w:val="ru-RU"/>
        </w:rPr>
        <w:t>,</w:t>
      </w:r>
      <w:r w:rsidRPr="001604AB">
        <w:rPr>
          <w:sz w:val="28"/>
          <w:szCs w:val="28"/>
          <w:lang w:val="ru-RU"/>
        </w:rPr>
        <w:t xml:space="preserve"> применительно к которой п</w:t>
      </w:r>
      <w:r w:rsidR="006864C3">
        <w:rPr>
          <w:sz w:val="28"/>
          <w:szCs w:val="28"/>
          <w:lang w:val="ru-RU"/>
        </w:rPr>
        <w:t xml:space="preserve">одготовлен Генеральный план, не </w:t>
      </w:r>
      <w:r w:rsidRPr="001604AB">
        <w:rPr>
          <w:sz w:val="28"/>
          <w:szCs w:val="28"/>
          <w:lang w:val="ru-RU"/>
        </w:rPr>
        <w:t xml:space="preserve">предусмотрено. </w:t>
      </w:r>
    </w:p>
    <w:p w14:paraId="0F7B8C74" w14:textId="1F02A77E" w:rsidR="00A415DC" w:rsidRPr="001604AB" w:rsidRDefault="00A415DC" w:rsidP="00A415D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1604AB">
        <w:rPr>
          <w:sz w:val="28"/>
          <w:szCs w:val="28"/>
          <w:lang w:val="ru-RU"/>
        </w:rPr>
        <w:t>На территории</w:t>
      </w:r>
      <w:r>
        <w:rPr>
          <w:sz w:val="28"/>
          <w:szCs w:val="28"/>
          <w:lang w:val="ru-RU"/>
        </w:rPr>
        <w:t>,</w:t>
      </w:r>
      <w:r w:rsidRPr="001604AB">
        <w:rPr>
          <w:sz w:val="28"/>
          <w:szCs w:val="28"/>
          <w:lang w:val="ru-RU"/>
        </w:rPr>
        <w:t xml:space="preserve"> применительно к которой подготовлен Генеральный план, размещени</w:t>
      </w:r>
      <w:r w:rsidR="006864C3">
        <w:rPr>
          <w:sz w:val="28"/>
          <w:szCs w:val="28"/>
          <w:lang w:val="ru-RU"/>
        </w:rPr>
        <w:t xml:space="preserve">е объектов местного значения не </w:t>
      </w:r>
      <w:r w:rsidRPr="001604AB">
        <w:rPr>
          <w:sz w:val="28"/>
          <w:szCs w:val="28"/>
          <w:lang w:val="ru-RU"/>
        </w:rPr>
        <w:t>предусмотрено.</w:t>
      </w:r>
    </w:p>
    <w:p w14:paraId="744CDC97" w14:textId="5E474658" w:rsidR="00687A9D" w:rsidRPr="000D3D12" w:rsidRDefault="00687A9D">
      <w:pPr>
        <w:widowControl/>
        <w:autoSpaceDE/>
        <w:autoSpaceDN/>
        <w:spacing w:after="160" w:line="259" w:lineRule="auto"/>
        <w:rPr>
          <w:sz w:val="28"/>
          <w:szCs w:val="28"/>
          <w:highlight w:val="yellow"/>
          <w:lang w:val="ru-RU"/>
        </w:rPr>
      </w:pPr>
      <w:r w:rsidRPr="000D3D12">
        <w:rPr>
          <w:sz w:val="28"/>
          <w:szCs w:val="28"/>
          <w:highlight w:val="yellow"/>
          <w:lang w:val="ru-RU"/>
        </w:rPr>
        <w:br w:type="page"/>
      </w:r>
    </w:p>
    <w:p w14:paraId="486E848A" w14:textId="16F57E59" w:rsidR="00A253BF" w:rsidRPr="00C17B48" w:rsidRDefault="00A253BF" w:rsidP="0074721C">
      <w:pPr>
        <w:pStyle w:val="1"/>
        <w:spacing w:before="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9" w:name="_Toc127892913"/>
      <w:r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3. СОСТАВ </w:t>
      </w:r>
      <w:r w:rsidR="00EC3E8E" w:rsidRPr="00C17B48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КАРТОГРАФИЧЕСКИХ МАТЕРИАЛОВ</w:t>
      </w:r>
      <w:bookmarkEnd w:id="9"/>
    </w:p>
    <w:p w14:paraId="52DF89C2" w14:textId="77777777" w:rsidR="00E43489" w:rsidRPr="00C17B48" w:rsidRDefault="00E43489" w:rsidP="0074721C">
      <w:pPr>
        <w:spacing w:line="360" w:lineRule="exact"/>
        <w:ind w:firstLine="709"/>
        <w:jc w:val="center"/>
        <w:rPr>
          <w:sz w:val="28"/>
          <w:szCs w:val="28"/>
          <w:lang w:val="ru-RU"/>
        </w:rPr>
      </w:pPr>
    </w:p>
    <w:p w14:paraId="5F1EF142" w14:textId="61A2F535" w:rsidR="005E53BC" w:rsidRDefault="005E53BC" w:rsidP="00AE317E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AE317E" w:rsidRPr="00D667CA">
        <w:rPr>
          <w:sz w:val="28"/>
          <w:szCs w:val="28"/>
          <w:lang w:val="ru-RU"/>
        </w:rPr>
        <w:t xml:space="preserve">1. </w:t>
      </w:r>
      <w:r w:rsidRPr="008C44DB">
        <w:rPr>
          <w:sz w:val="28"/>
          <w:szCs w:val="28"/>
          <w:lang w:val="ru-RU"/>
        </w:rPr>
        <w:t>Генеральный план Пермского муниципального округа Пермского края на часть территории</w:t>
      </w:r>
      <w:r>
        <w:rPr>
          <w:sz w:val="28"/>
          <w:szCs w:val="28"/>
          <w:lang w:val="ru-RU"/>
        </w:rPr>
        <w:t xml:space="preserve"> за границами населенных пунктов</w:t>
      </w:r>
      <w:r w:rsidRPr="008C44DB">
        <w:rPr>
          <w:sz w:val="28"/>
          <w:szCs w:val="28"/>
          <w:lang w:val="ru-RU"/>
        </w:rPr>
        <w:t xml:space="preserve"> применительно </w:t>
      </w:r>
      <w:r w:rsidR="006864C3">
        <w:rPr>
          <w:sz w:val="28"/>
          <w:szCs w:val="28"/>
          <w:lang w:val="ru-RU"/>
        </w:rPr>
        <w:br/>
      </w:r>
      <w:r w:rsidRPr="008C44DB">
        <w:rPr>
          <w:sz w:val="28"/>
          <w:szCs w:val="28"/>
          <w:lang w:val="ru-RU"/>
        </w:rPr>
        <w:t>к земельным участкам с кадастровыми номерами 59:32:4370001:282, 59:32:4370001:283, 59:32:4370001:284, 59:32:4370001:292, 59:32:4370001:293, 59:32:4370001:294, 59:32:4370001:911, 59:32:4370001:116, 59:32:4370001:176, 59:32:4370001:323, 59:32:4370001:239, 59:32:4370001:288, 59:32:4370001:289, 59:32:4370001:290, 59:32:4370001:1096, 59:32:4370001:1152, 59:32:4370001:1153, 59:32:4370001:1154, 59:32:4370001:1155, 59:32:4370001:1149, 59:32:4370001:1150, 59:32:4370001:19, 59:32:4370001:40, 59:32:4370001:859, 59:32:4370001:683, 59:32:4370001:858, 59:32:4370001:852, 59:32:4370001:828, 59:32:4370001:701, 59:32:4370001:702 и территории, расположенной между земельными участками с кадастровыми номерами 59:32:4370001:239, 59:32:4370001:289, 59:32:4370001:1115, 59:32:4370001:1096 и 59:32:4370001:1153</w:t>
      </w:r>
      <w:r w:rsidRPr="00D667CA">
        <w:rPr>
          <w:sz w:val="28"/>
          <w:szCs w:val="28"/>
          <w:lang w:val="ru-RU"/>
        </w:rPr>
        <w:t>. Карта планируемого размещения объектов местного значения.</w:t>
      </w:r>
    </w:p>
    <w:p w14:paraId="04AF9624" w14:textId="5891BF46" w:rsidR="00AE317E" w:rsidRPr="00D667CA" w:rsidRDefault="005E53BC" w:rsidP="005E53BC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AE317E" w:rsidRPr="00D667CA">
        <w:rPr>
          <w:sz w:val="28"/>
          <w:szCs w:val="28"/>
          <w:lang w:val="ru-RU"/>
        </w:rPr>
        <w:t xml:space="preserve">2. </w:t>
      </w:r>
      <w:r w:rsidRPr="008C44DB">
        <w:rPr>
          <w:sz w:val="28"/>
          <w:szCs w:val="28"/>
          <w:lang w:val="ru-RU"/>
        </w:rPr>
        <w:t>Генеральный план Пермского муниципального округа Пермского края на часть территории</w:t>
      </w:r>
      <w:r>
        <w:rPr>
          <w:sz w:val="28"/>
          <w:szCs w:val="28"/>
          <w:lang w:val="ru-RU"/>
        </w:rPr>
        <w:t xml:space="preserve"> за границами населенных пунктов</w:t>
      </w:r>
      <w:r w:rsidRPr="008C44DB">
        <w:rPr>
          <w:sz w:val="28"/>
          <w:szCs w:val="28"/>
          <w:lang w:val="ru-RU"/>
        </w:rPr>
        <w:t xml:space="preserve"> применительно </w:t>
      </w:r>
      <w:r w:rsidR="006864C3">
        <w:rPr>
          <w:sz w:val="28"/>
          <w:szCs w:val="28"/>
          <w:lang w:val="ru-RU"/>
        </w:rPr>
        <w:br/>
      </w:r>
      <w:r w:rsidRPr="008C44DB">
        <w:rPr>
          <w:sz w:val="28"/>
          <w:szCs w:val="28"/>
          <w:lang w:val="ru-RU"/>
        </w:rPr>
        <w:t>к земельным участкам с кадастровыми номерами 59:32:4370001:282, 59:32:4370001:283, 59:32:4370001:284, 59:32:4370001:292, 59:32:4370001:293, 59:32:4370001:294, 59:32:4370001:911, 59:32:4370001:116, 59:32:4370001:176, 59:32:4370001:323, 59:32:4370001:239, 59:32:4370001:288, 59:32:4370001:289, 59:32:4370001:290, 59:32:4370001:1096, 59:32:4370001:1152, 59:32:4370001:1153, 59:32:4370001:1154, 59:32:4370001:1155, 59:32:4370001:1149, 59:32:4370001:1150, 59:32:4370001:19, 59:32:4370001:40, 59:32:4370001:859, 59:32:4370001:683, 59:32:4370001:858, 59:32:4370001:852, 59:32:4370001:828, 59:32:4370001:701, 59:32:4370001:702 и территории, расположенной между земельными участками с кадастровыми номерами 59:32:4370001:239, 59:32:4370001:289, 59:32:4370001:1115, 59:32:4370001:1096 и 59:32:4370001:1153</w:t>
      </w:r>
      <w:r w:rsidRPr="00D667CA">
        <w:rPr>
          <w:sz w:val="28"/>
          <w:szCs w:val="28"/>
          <w:lang w:val="ru-RU"/>
        </w:rPr>
        <w:t>. Карта границ населенных пунктов, входящих в состав Пермского муниципального округа Пермского края.</w:t>
      </w:r>
    </w:p>
    <w:p w14:paraId="5F1F901C" w14:textId="408FBA6D" w:rsidR="00AE317E" w:rsidRPr="00855A12" w:rsidRDefault="005E53BC" w:rsidP="00AE317E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AE317E" w:rsidRPr="00D667CA">
        <w:rPr>
          <w:sz w:val="28"/>
          <w:szCs w:val="28"/>
          <w:lang w:val="ru-RU"/>
        </w:rPr>
        <w:t xml:space="preserve">3. </w:t>
      </w:r>
      <w:r w:rsidRPr="008C44DB">
        <w:rPr>
          <w:sz w:val="28"/>
          <w:szCs w:val="28"/>
          <w:lang w:val="ru-RU"/>
        </w:rPr>
        <w:t xml:space="preserve">Генеральный план Пермского муниципального округа Пермского края на часть территории </w:t>
      </w:r>
      <w:r>
        <w:rPr>
          <w:sz w:val="28"/>
          <w:szCs w:val="28"/>
          <w:lang w:val="ru-RU"/>
        </w:rPr>
        <w:t>за границами населенных пунктов</w:t>
      </w:r>
      <w:r w:rsidRPr="008C44DB">
        <w:rPr>
          <w:sz w:val="28"/>
          <w:szCs w:val="28"/>
          <w:lang w:val="ru-RU"/>
        </w:rPr>
        <w:t xml:space="preserve"> применительно </w:t>
      </w:r>
      <w:r w:rsidR="006864C3">
        <w:rPr>
          <w:sz w:val="28"/>
          <w:szCs w:val="28"/>
          <w:lang w:val="ru-RU"/>
        </w:rPr>
        <w:br/>
      </w:r>
      <w:r w:rsidRPr="008C44DB">
        <w:rPr>
          <w:sz w:val="28"/>
          <w:szCs w:val="28"/>
          <w:lang w:val="ru-RU"/>
        </w:rPr>
        <w:t>к земельным участкам с кадастровыми номерами 59:32:4370001:282, 59:32:4370001:283, 59:32:4370001:284, 59:32:4370001:292, 59:32:4370001:293, 59:32:4370001:294, 59:32:4370001:911, 59:32:4370001:116, 59:32:4370001:176, 59:32:4370001:323, 59:32:4370001:239, 59:32:4370001:288, 59:32:4370001:289, 59:32:4370001:290, 59:32:4370001:1096, 59:32:4370001:1152, 59:32:4370001:1153, 59:32:4370001:1154, 59:32:4370001:1155, 59:32:4370001:1149, 59:32:4370001:1150, 59:32:4370001:19, 59:32:4370001:40, 59:32:4370001:859, 59:32:4370001:683, 59:32:4370001:858, 59:32:4370001:852, 59:32:4370001:828, 59:32:4370001:701, 59:32:4370001:702 и территории, расположенной между земельными участками с кадастровыми номерами 59:32:4370001:239, 59:32:4370001:289, 59:32:4370001:1115, 59:32:4370001:1096 и 59:32:4370001:1153</w:t>
      </w:r>
      <w:r w:rsidRPr="00D667CA">
        <w:rPr>
          <w:sz w:val="28"/>
          <w:szCs w:val="28"/>
          <w:lang w:val="ru-RU"/>
        </w:rPr>
        <w:t>. Карта функциональных зон.</w:t>
      </w:r>
    </w:p>
    <w:p w14:paraId="7D5F6D94" w14:textId="2AB4458A" w:rsidR="00D10AC6" w:rsidRPr="00855A12" w:rsidRDefault="00D10AC6" w:rsidP="00AE317E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</w:p>
    <w:sectPr w:rsidR="00D10AC6" w:rsidRPr="00855A12" w:rsidSect="00691C98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009FF3" w14:textId="77777777" w:rsidR="005F1D07" w:rsidRDefault="005F1D07" w:rsidP="00147748">
      <w:r>
        <w:separator/>
      </w:r>
    </w:p>
  </w:endnote>
  <w:endnote w:type="continuationSeparator" w:id="0">
    <w:p w14:paraId="5F231BC5" w14:textId="77777777" w:rsidR="005F1D07" w:rsidRDefault="005F1D07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818032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ADBDF40" w14:textId="10F1CB0F" w:rsidR="00691C98" w:rsidRPr="00691C98" w:rsidRDefault="00691C98">
        <w:pPr>
          <w:pStyle w:val="af2"/>
          <w:jc w:val="center"/>
          <w:rPr>
            <w:sz w:val="24"/>
            <w:szCs w:val="24"/>
          </w:rPr>
        </w:pPr>
        <w:r w:rsidRPr="00691C98">
          <w:rPr>
            <w:sz w:val="24"/>
            <w:szCs w:val="24"/>
          </w:rPr>
          <w:fldChar w:fldCharType="begin"/>
        </w:r>
        <w:r w:rsidRPr="00691C98">
          <w:rPr>
            <w:sz w:val="24"/>
            <w:szCs w:val="24"/>
          </w:rPr>
          <w:instrText>PAGE   \* MERGEFORMAT</w:instrText>
        </w:r>
        <w:r w:rsidRPr="00691C98">
          <w:rPr>
            <w:sz w:val="24"/>
            <w:szCs w:val="24"/>
          </w:rPr>
          <w:fldChar w:fldCharType="separate"/>
        </w:r>
        <w:r w:rsidR="00B17158" w:rsidRPr="00B17158">
          <w:rPr>
            <w:noProof/>
            <w:sz w:val="24"/>
            <w:szCs w:val="24"/>
            <w:lang w:val="ru-RU"/>
          </w:rPr>
          <w:t>8</w:t>
        </w:r>
        <w:r w:rsidRPr="00691C98">
          <w:rPr>
            <w:sz w:val="24"/>
            <w:szCs w:val="24"/>
          </w:rPr>
          <w:fldChar w:fldCharType="end"/>
        </w:r>
      </w:p>
    </w:sdtContent>
  </w:sdt>
  <w:p w14:paraId="554E154A" w14:textId="77777777" w:rsidR="00691C98" w:rsidRDefault="00691C9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24237" w14:textId="77777777" w:rsidR="005F1D07" w:rsidRDefault="005F1D07" w:rsidP="00147748">
      <w:r>
        <w:separator/>
      </w:r>
    </w:p>
  </w:footnote>
  <w:footnote w:type="continuationSeparator" w:id="0">
    <w:p w14:paraId="7CA0A5A1" w14:textId="77777777" w:rsidR="005F1D07" w:rsidRDefault="005F1D07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43C89"/>
    <w:multiLevelType w:val="hybridMultilevel"/>
    <w:tmpl w:val="239A4C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8865AD1"/>
    <w:multiLevelType w:val="hybridMultilevel"/>
    <w:tmpl w:val="CAF0CE50"/>
    <w:lvl w:ilvl="0" w:tplc="6E66D31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2A32FF"/>
    <w:multiLevelType w:val="hybridMultilevel"/>
    <w:tmpl w:val="6052BF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2741538"/>
    <w:multiLevelType w:val="hybridMultilevel"/>
    <w:tmpl w:val="7E5AD4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6973DD1"/>
    <w:multiLevelType w:val="hybridMultilevel"/>
    <w:tmpl w:val="6B10DA54"/>
    <w:lvl w:ilvl="0" w:tplc="D10EBF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22183"/>
    <w:rsid w:val="00067ED5"/>
    <w:rsid w:val="000723C4"/>
    <w:rsid w:val="000857A0"/>
    <w:rsid w:val="0008739C"/>
    <w:rsid w:val="00093D29"/>
    <w:rsid w:val="000A4EBA"/>
    <w:rsid w:val="000B3214"/>
    <w:rsid w:val="000D38BF"/>
    <w:rsid w:val="000D3D12"/>
    <w:rsid w:val="000E110C"/>
    <w:rsid w:val="000E751F"/>
    <w:rsid w:val="000F5FFF"/>
    <w:rsid w:val="0010706B"/>
    <w:rsid w:val="001470E3"/>
    <w:rsid w:val="00147748"/>
    <w:rsid w:val="001742F8"/>
    <w:rsid w:val="001A0DEE"/>
    <w:rsid w:val="001D15D1"/>
    <w:rsid w:val="001E177C"/>
    <w:rsid w:val="00205941"/>
    <w:rsid w:val="00261264"/>
    <w:rsid w:val="00272979"/>
    <w:rsid w:val="0027753F"/>
    <w:rsid w:val="00277668"/>
    <w:rsid w:val="00280A76"/>
    <w:rsid w:val="0028449D"/>
    <w:rsid w:val="00292F20"/>
    <w:rsid w:val="002B0CE3"/>
    <w:rsid w:val="002D4040"/>
    <w:rsid w:val="002F2408"/>
    <w:rsid w:val="00310F6B"/>
    <w:rsid w:val="00316157"/>
    <w:rsid w:val="00343B7C"/>
    <w:rsid w:val="003458F8"/>
    <w:rsid w:val="00367E6F"/>
    <w:rsid w:val="00372CEE"/>
    <w:rsid w:val="00377D4A"/>
    <w:rsid w:val="003D4104"/>
    <w:rsid w:val="003E3B0A"/>
    <w:rsid w:val="003F1D36"/>
    <w:rsid w:val="00430B1B"/>
    <w:rsid w:val="00436EFA"/>
    <w:rsid w:val="00451168"/>
    <w:rsid w:val="004649FF"/>
    <w:rsid w:val="00490B54"/>
    <w:rsid w:val="004B212E"/>
    <w:rsid w:val="004E6AE1"/>
    <w:rsid w:val="00537711"/>
    <w:rsid w:val="005428A9"/>
    <w:rsid w:val="00567210"/>
    <w:rsid w:val="00586523"/>
    <w:rsid w:val="005B619C"/>
    <w:rsid w:val="005C1DF9"/>
    <w:rsid w:val="005C456B"/>
    <w:rsid w:val="005C4670"/>
    <w:rsid w:val="005E4580"/>
    <w:rsid w:val="005E53BC"/>
    <w:rsid w:val="005E599C"/>
    <w:rsid w:val="005F1D07"/>
    <w:rsid w:val="005F20F9"/>
    <w:rsid w:val="00612905"/>
    <w:rsid w:val="00612E73"/>
    <w:rsid w:val="006864C3"/>
    <w:rsid w:val="00687A9D"/>
    <w:rsid w:val="00691C98"/>
    <w:rsid w:val="006C1B2E"/>
    <w:rsid w:val="006D022B"/>
    <w:rsid w:val="006D6958"/>
    <w:rsid w:val="007000DA"/>
    <w:rsid w:val="007001B4"/>
    <w:rsid w:val="007412F6"/>
    <w:rsid w:val="0074721C"/>
    <w:rsid w:val="00766A9C"/>
    <w:rsid w:val="00794916"/>
    <w:rsid w:val="007A2120"/>
    <w:rsid w:val="007D5009"/>
    <w:rsid w:val="007D7652"/>
    <w:rsid w:val="00855A12"/>
    <w:rsid w:val="008576A6"/>
    <w:rsid w:val="008B260E"/>
    <w:rsid w:val="008C44DB"/>
    <w:rsid w:val="00936A98"/>
    <w:rsid w:val="00940073"/>
    <w:rsid w:val="009622CF"/>
    <w:rsid w:val="00962A0B"/>
    <w:rsid w:val="00981AAB"/>
    <w:rsid w:val="009B15A0"/>
    <w:rsid w:val="009C06DD"/>
    <w:rsid w:val="009D2BB1"/>
    <w:rsid w:val="009E0259"/>
    <w:rsid w:val="00A07C89"/>
    <w:rsid w:val="00A13B18"/>
    <w:rsid w:val="00A253BF"/>
    <w:rsid w:val="00A3694C"/>
    <w:rsid w:val="00A415DC"/>
    <w:rsid w:val="00A74F90"/>
    <w:rsid w:val="00AD4B20"/>
    <w:rsid w:val="00AE317E"/>
    <w:rsid w:val="00AE4324"/>
    <w:rsid w:val="00B02D82"/>
    <w:rsid w:val="00B07BA3"/>
    <w:rsid w:val="00B13E98"/>
    <w:rsid w:val="00B157CF"/>
    <w:rsid w:val="00B17158"/>
    <w:rsid w:val="00B208F2"/>
    <w:rsid w:val="00B567C5"/>
    <w:rsid w:val="00B6216C"/>
    <w:rsid w:val="00B67706"/>
    <w:rsid w:val="00B775C4"/>
    <w:rsid w:val="00B82EFD"/>
    <w:rsid w:val="00B854BC"/>
    <w:rsid w:val="00C055E9"/>
    <w:rsid w:val="00C17B48"/>
    <w:rsid w:val="00C54407"/>
    <w:rsid w:val="00C57A76"/>
    <w:rsid w:val="00C7312A"/>
    <w:rsid w:val="00C74F2B"/>
    <w:rsid w:val="00CD1642"/>
    <w:rsid w:val="00CE721B"/>
    <w:rsid w:val="00D01D4E"/>
    <w:rsid w:val="00D10AC6"/>
    <w:rsid w:val="00D11AD2"/>
    <w:rsid w:val="00D47F7D"/>
    <w:rsid w:val="00D64246"/>
    <w:rsid w:val="00DA50A4"/>
    <w:rsid w:val="00DD6FDD"/>
    <w:rsid w:val="00DE4A61"/>
    <w:rsid w:val="00DE5111"/>
    <w:rsid w:val="00DE6F26"/>
    <w:rsid w:val="00DF28BD"/>
    <w:rsid w:val="00E011AD"/>
    <w:rsid w:val="00E018A4"/>
    <w:rsid w:val="00E06166"/>
    <w:rsid w:val="00E43489"/>
    <w:rsid w:val="00E4540B"/>
    <w:rsid w:val="00E53FCB"/>
    <w:rsid w:val="00E651A9"/>
    <w:rsid w:val="00E829F0"/>
    <w:rsid w:val="00E84E93"/>
    <w:rsid w:val="00EC3E8E"/>
    <w:rsid w:val="00EC6465"/>
    <w:rsid w:val="00ED1AE8"/>
    <w:rsid w:val="00ED7CCA"/>
    <w:rsid w:val="00F00B34"/>
    <w:rsid w:val="00F01DD2"/>
    <w:rsid w:val="00F05FB4"/>
    <w:rsid w:val="00F631C8"/>
    <w:rsid w:val="00F7102F"/>
    <w:rsid w:val="00F835D8"/>
    <w:rsid w:val="00F91C71"/>
    <w:rsid w:val="00FC0982"/>
    <w:rsid w:val="00FD7344"/>
    <w:rsid w:val="00FE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9DE09"/>
  <w15:chartTrackingRefBased/>
  <w15:docId w15:val="{64C6A1CE-E6F1-4323-91F9-2DDAC7BD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D40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uiPriority w:val="39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E3B0A"/>
    <w:pPr>
      <w:spacing w:after="100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basedOn w:val="a"/>
    <w:uiPriority w:val="34"/>
    <w:qFormat/>
    <w:rsid w:val="005C1DF9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0A4EB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A4EB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A4EB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A4EB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A4EB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0A4EB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A4EBA"/>
    <w:rPr>
      <w:rFonts w:ascii="Segoe UI" w:eastAsia="Times New Roman" w:hAnsi="Segoe UI" w:cs="Segoe UI"/>
      <w:sz w:val="18"/>
      <w:szCs w:val="18"/>
      <w:lang w:val="en-US"/>
    </w:rPr>
  </w:style>
  <w:style w:type="paragraph" w:styleId="af0">
    <w:name w:val="header"/>
    <w:basedOn w:val="a"/>
    <w:link w:val="af1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2">
    <w:name w:val="footer"/>
    <w:basedOn w:val="a"/>
    <w:link w:val="af3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4">
    <w:name w:val="footnote text"/>
    <w:aliases w:val="Table_Footnote_last,Table_Footnote_last Знак,Table_Footnote_last Знак Знак Знак Знак,Table_Footnote_last Знак1 Знак Знак,single space,Текст сноски Знак Знак,Текст сноски Знак Знак Знак Знак,Текст сноски Знак1 Знак Знак"/>
    <w:basedOn w:val="a"/>
    <w:link w:val="af5"/>
    <w:uiPriority w:val="99"/>
    <w:rsid w:val="00C17B48"/>
    <w:pPr>
      <w:widowControl/>
      <w:autoSpaceDE/>
      <w:autoSpaceDN/>
    </w:pPr>
    <w:rPr>
      <w:rFonts w:eastAsia="Calibri"/>
      <w:sz w:val="20"/>
      <w:szCs w:val="20"/>
      <w:lang w:val="ru-RU" w:eastAsia="ru-RU"/>
    </w:rPr>
  </w:style>
  <w:style w:type="character" w:customStyle="1" w:styleId="af5">
    <w:name w:val="Текст сноски Знак"/>
    <w:aliases w:val="Table_Footnote_last Знак1,Table_Footnote_last Знак Знак,Table_Footnote_last Знак Знак Знак Знак Знак,Table_Footnote_last Знак1 Знак Знак Знак,single space Знак,Текст сноски Знак Знак Знак,Текст сноски Знак Знак Знак Знак Знак"/>
    <w:basedOn w:val="a0"/>
    <w:link w:val="af4"/>
    <w:uiPriority w:val="99"/>
    <w:rsid w:val="00C17B48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6">
    <w:name w:val="footnote reference"/>
    <w:uiPriority w:val="99"/>
    <w:rsid w:val="00C17B48"/>
    <w:rPr>
      <w:rFonts w:cs="Times New Roman"/>
      <w:vertAlign w:val="superscript"/>
    </w:rPr>
  </w:style>
  <w:style w:type="paragraph" w:customStyle="1" w:styleId="Footnote">
    <w:name w:val="Footnote"/>
    <w:basedOn w:val="a"/>
    <w:rsid w:val="00C17B48"/>
    <w:pPr>
      <w:widowControl/>
      <w:suppressAutoHyphens/>
      <w:autoSpaceDE/>
      <w:textAlignment w:val="baseline"/>
    </w:pPr>
    <w:rPr>
      <w:rFonts w:eastAsia="Calibri"/>
      <w:kern w:val="3"/>
      <w:sz w:val="20"/>
      <w:szCs w:val="20"/>
      <w:lang w:val="ru-RU" w:eastAsia="zh-CN"/>
    </w:rPr>
  </w:style>
  <w:style w:type="table" w:customStyle="1" w:styleId="12">
    <w:name w:val="Сетка таблицы1"/>
    <w:basedOn w:val="a1"/>
    <w:next w:val="a5"/>
    <w:uiPriority w:val="39"/>
    <w:rsid w:val="005B6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5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946C2-E462-4AF8-8436-747AC58D6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8</Pages>
  <Words>1611</Words>
  <Characters>9185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mkusr24-01</cp:lastModifiedBy>
  <cp:revision>84</cp:revision>
  <dcterms:created xsi:type="dcterms:W3CDTF">2022-07-25T12:39:00Z</dcterms:created>
  <dcterms:modified xsi:type="dcterms:W3CDTF">2026-02-10T06:10:00Z</dcterms:modified>
</cp:coreProperties>
</file>